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04" w:rsidRDefault="00FA5CA1" w:rsidP="00E81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04">
        <w:rPr>
          <w:rFonts w:ascii="Times New Roman" w:hAnsi="Times New Roman" w:cs="Times New Roman"/>
          <w:b/>
          <w:sz w:val="28"/>
          <w:szCs w:val="28"/>
        </w:rPr>
        <w:t xml:space="preserve">Организация внеурочной деятельности </w:t>
      </w:r>
    </w:p>
    <w:p w:rsidR="00FA5CA1" w:rsidRPr="00E81804" w:rsidRDefault="00FA5CA1" w:rsidP="00E81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04">
        <w:rPr>
          <w:rFonts w:ascii="Times New Roman" w:hAnsi="Times New Roman" w:cs="Times New Roman"/>
          <w:b/>
          <w:sz w:val="28"/>
          <w:szCs w:val="28"/>
        </w:rPr>
        <w:t>как мера профилактики асоциального поведения</w:t>
      </w:r>
    </w:p>
    <w:p w:rsidR="00FA5CA1" w:rsidRDefault="00FA5CA1" w:rsidP="00AD6C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D7D" w:rsidRPr="00AD6CE0" w:rsidRDefault="0020530F" w:rsidP="00E818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0F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0B5" w:rsidRPr="00AD6CE0">
        <w:rPr>
          <w:rFonts w:ascii="Times New Roman" w:hAnsi="Times New Roman" w:cs="Times New Roman"/>
          <w:i/>
          <w:sz w:val="28"/>
          <w:szCs w:val="28"/>
        </w:rPr>
        <w:t>Современная школа</w:t>
      </w:r>
      <w:r w:rsidR="00D730B5" w:rsidRPr="00AD6CE0">
        <w:rPr>
          <w:rFonts w:ascii="Times New Roman" w:hAnsi="Times New Roman" w:cs="Times New Roman"/>
          <w:sz w:val="28"/>
          <w:szCs w:val="28"/>
        </w:rPr>
        <w:t xml:space="preserve"> оказывает систематизированное и последовательное влияние на формирование личности человека. В процессе воспитания происходит передача культурных и нравственных ценностей,  а также</w:t>
      </w:r>
      <w:r w:rsidR="00F1720B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D730B5" w:rsidRPr="00AD6CE0">
        <w:rPr>
          <w:rFonts w:ascii="Times New Roman" w:hAnsi="Times New Roman" w:cs="Times New Roman"/>
          <w:sz w:val="28"/>
          <w:szCs w:val="28"/>
        </w:rPr>
        <w:t xml:space="preserve"> социализация</w:t>
      </w:r>
      <w:r w:rsidR="00F1720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730B5" w:rsidRPr="00AD6CE0">
        <w:rPr>
          <w:rFonts w:ascii="Times New Roman" w:hAnsi="Times New Roman" w:cs="Times New Roman"/>
          <w:sz w:val="28"/>
          <w:szCs w:val="28"/>
        </w:rPr>
        <w:t>.</w:t>
      </w:r>
    </w:p>
    <w:p w:rsidR="00D730B5" w:rsidRPr="00AD6CE0" w:rsidRDefault="00D730B5" w:rsidP="00AD6C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CE0">
        <w:rPr>
          <w:rFonts w:ascii="Times New Roman" w:hAnsi="Times New Roman" w:cs="Times New Roman"/>
          <w:sz w:val="28"/>
          <w:szCs w:val="28"/>
        </w:rPr>
        <w:t>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противодействия.</w:t>
      </w:r>
    </w:p>
    <w:p w:rsidR="00AD6CE0" w:rsidRPr="00AD6CE0" w:rsidRDefault="0020530F" w:rsidP="00AD6C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0F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6CE0" w:rsidRPr="00AD6CE0">
        <w:rPr>
          <w:rFonts w:ascii="Times New Roman" w:hAnsi="Times New Roman" w:cs="Times New Roman"/>
          <w:sz w:val="28"/>
          <w:szCs w:val="28"/>
        </w:rPr>
        <w:t xml:space="preserve">Для детей асоциального поведения  характерна определенная система мотивов, самоутешение,  самооправдание, обвинение  в  своих  неудачах  других  лиц.  </w:t>
      </w:r>
      <w:proofErr w:type="gramStart"/>
      <w:r w:rsidR="00AD6CE0" w:rsidRPr="00AD6CE0">
        <w:rPr>
          <w:rFonts w:ascii="Times New Roman" w:hAnsi="Times New Roman" w:cs="Times New Roman"/>
          <w:sz w:val="28"/>
          <w:szCs w:val="28"/>
        </w:rPr>
        <w:t>Для них характерны недоразвитие  духовных  чувств  и эмоций,  лживость и эгоизм, упрямство и  агрессивность,  вспыльчивость, грубость.</w:t>
      </w:r>
      <w:proofErr w:type="gramEnd"/>
      <w:r w:rsidR="00AD6CE0" w:rsidRPr="00AD6CE0">
        <w:rPr>
          <w:rFonts w:ascii="Times New Roman" w:hAnsi="Times New Roman" w:cs="Times New Roman"/>
          <w:sz w:val="28"/>
          <w:szCs w:val="28"/>
        </w:rPr>
        <w:t xml:space="preserve">  Завоевывать авторитет среди сверстников им приходится путем бравады, неумеренных шалостей  на уроках и на перемене, совершения хулиганских поступков. </w:t>
      </w:r>
    </w:p>
    <w:p w:rsidR="00AD6CE0" w:rsidRPr="00AD6CE0" w:rsidRDefault="00AD6CE0" w:rsidP="00AD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C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D6CE0">
        <w:rPr>
          <w:rFonts w:ascii="Times New Roman" w:hAnsi="Times New Roman" w:cs="Times New Roman"/>
          <w:sz w:val="28"/>
          <w:szCs w:val="28"/>
        </w:rPr>
        <w:t>Потребности их  ограничены,  чаще  всего,  материальными  интересами,  примитивными   и односторонними.  Самооценка практически  у  всех  таких  детей  неадекватно  завышена.</w:t>
      </w:r>
    </w:p>
    <w:p w:rsidR="00AD6CE0" w:rsidRDefault="00AD6CE0" w:rsidP="00AD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C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D6CE0">
        <w:rPr>
          <w:rFonts w:ascii="Times New Roman" w:hAnsi="Times New Roman" w:cs="Times New Roman"/>
          <w:sz w:val="28"/>
          <w:szCs w:val="28"/>
        </w:rPr>
        <w:t>Основная задача школы - дать такому  ребёнку, с учётом его психофизических возможностей, тот уровень образования и воспитания, который поможет ему не потеряться в обществе, найти своё место в жизни, а также развить свои потенциальные способности.</w:t>
      </w:r>
    </w:p>
    <w:p w:rsidR="00AD6CE0" w:rsidRDefault="00AD6CE0" w:rsidP="00AD6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Профилактику противоправного  поведения  несовершеннолетних  целесообразно  начинать  с младшего школьного возраста,  направляя  воспитательную  работу  школы,  в ча</w:t>
      </w:r>
      <w:r w:rsidR="00F1720B">
        <w:rPr>
          <w:rFonts w:ascii="Times New Roman" w:hAnsi="Times New Roman"/>
          <w:sz w:val="28"/>
          <w:szCs w:val="28"/>
        </w:rPr>
        <w:t xml:space="preserve">стности, социального педагога </w:t>
      </w:r>
      <w:r>
        <w:rPr>
          <w:rFonts w:ascii="Times New Roman" w:hAnsi="Times New Roman"/>
          <w:sz w:val="28"/>
          <w:szCs w:val="28"/>
        </w:rPr>
        <w:t>на  формирование нравственных и  этических  ценностей  у  учащихся начальных классов.</w:t>
      </w:r>
    </w:p>
    <w:p w:rsidR="00AD6CE0" w:rsidRDefault="00AD6CE0" w:rsidP="00AD6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 человека, которая </w:t>
      </w:r>
    </w:p>
    <w:p w:rsidR="00AD6CE0" w:rsidRDefault="00AD6CE0" w:rsidP="00AD6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к правонарушениям.</w:t>
      </w:r>
    </w:p>
    <w:p w:rsidR="008C7840" w:rsidRDefault="00AD6CE0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</w:p>
    <w:p w:rsidR="008C7840" w:rsidRPr="008C7840" w:rsidRDefault="008C7840" w:rsidP="008C7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840">
        <w:rPr>
          <w:rFonts w:ascii="Times New Roman" w:hAnsi="Times New Roman"/>
          <w:sz w:val="28"/>
          <w:szCs w:val="28"/>
        </w:rPr>
        <w:t>Главная задача профилактической работы – найти «ключик» к пониманию «трудного» ребёнка. Тот «ключик», который позволит выработать систему адекватных воспитательных мер, способствовать созданию условий, при которых ребёнок захотел бы изменить своё поведение.</w:t>
      </w:r>
    </w:p>
    <w:p w:rsidR="008C7840" w:rsidRPr="008C7840" w:rsidRDefault="008C7840" w:rsidP="008C7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ab/>
      </w:r>
      <w:r w:rsidR="0020530F" w:rsidRPr="0020530F">
        <w:rPr>
          <w:rFonts w:ascii="Times New Roman" w:hAnsi="Times New Roman" w:cs="Times New Roman"/>
          <w:b/>
          <w:sz w:val="28"/>
          <w:szCs w:val="28"/>
        </w:rPr>
        <w:t>Слайд 3.</w:t>
      </w:r>
      <w:r w:rsidR="0020530F">
        <w:rPr>
          <w:rFonts w:ascii="Times New Roman" w:hAnsi="Times New Roman" w:cs="Times New Roman"/>
          <w:sz w:val="28"/>
          <w:szCs w:val="28"/>
        </w:rPr>
        <w:t xml:space="preserve"> </w:t>
      </w:r>
      <w:r w:rsidRPr="008C7840">
        <w:rPr>
          <w:rFonts w:ascii="Times New Roman" w:hAnsi="Times New Roman" w:cs="Times New Roman"/>
          <w:sz w:val="28"/>
          <w:szCs w:val="28"/>
        </w:rPr>
        <w:t>Только системной работой и при соблюдении единства всех участников воспитательного процесса (педагог</w:t>
      </w:r>
      <w:r>
        <w:rPr>
          <w:rFonts w:ascii="Times New Roman" w:hAnsi="Times New Roman" w:cs="Times New Roman"/>
          <w:sz w:val="28"/>
          <w:szCs w:val="28"/>
        </w:rPr>
        <w:t>, классный руководитель</w:t>
      </w:r>
      <w:r w:rsidRPr="008C7840">
        <w:rPr>
          <w:rFonts w:ascii="Times New Roman" w:hAnsi="Times New Roman" w:cs="Times New Roman"/>
          <w:sz w:val="28"/>
          <w:szCs w:val="28"/>
        </w:rPr>
        <w:t xml:space="preserve">, </w:t>
      </w:r>
      <w:r w:rsidRPr="008C7840">
        <w:rPr>
          <w:rFonts w:ascii="Times New Roman" w:hAnsi="Times New Roman" w:cs="Times New Roman"/>
          <w:sz w:val="28"/>
          <w:szCs w:val="28"/>
        </w:rPr>
        <w:lastRenderedPageBreak/>
        <w:t>психолог, со</w:t>
      </w:r>
      <w:r>
        <w:rPr>
          <w:rFonts w:ascii="Times New Roman" w:hAnsi="Times New Roman" w:cs="Times New Roman"/>
          <w:sz w:val="28"/>
          <w:szCs w:val="28"/>
        </w:rPr>
        <w:t>циальный педагог, родитель</w:t>
      </w:r>
      <w:r w:rsidRPr="008C7840">
        <w:rPr>
          <w:rFonts w:ascii="Times New Roman" w:hAnsi="Times New Roman" w:cs="Times New Roman"/>
          <w:sz w:val="28"/>
          <w:szCs w:val="28"/>
        </w:rPr>
        <w:t>, общественность и др.) возможны устойчивые результаты в коррекции асоциального поведения.</w:t>
      </w:r>
    </w:p>
    <w:p w:rsidR="008C7840" w:rsidRPr="008C7840" w:rsidRDefault="008C7840" w:rsidP="008C7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ab/>
      </w:r>
      <w:r w:rsidR="0020530F" w:rsidRPr="0020530F">
        <w:rPr>
          <w:rFonts w:ascii="Times New Roman" w:hAnsi="Times New Roman" w:cs="Times New Roman"/>
          <w:b/>
          <w:sz w:val="28"/>
          <w:szCs w:val="28"/>
        </w:rPr>
        <w:t>Слайд 4</w:t>
      </w:r>
      <w:r w:rsidR="0020530F">
        <w:rPr>
          <w:rFonts w:ascii="Times New Roman" w:hAnsi="Times New Roman" w:cs="Times New Roman"/>
          <w:sz w:val="28"/>
          <w:szCs w:val="28"/>
        </w:rPr>
        <w:t xml:space="preserve">. </w:t>
      </w:r>
      <w:r w:rsidRPr="008C7840">
        <w:rPr>
          <w:rFonts w:ascii="Times New Roman" w:hAnsi="Times New Roman" w:cs="Times New Roman"/>
          <w:sz w:val="28"/>
          <w:szCs w:val="28"/>
        </w:rPr>
        <w:t>Необходимо помнить правило «Трёх «П» - Понять! Принять! Помочь!</w:t>
      </w:r>
    </w:p>
    <w:p w:rsidR="008C7840" w:rsidRPr="008C7840" w:rsidRDefault="008C7840" w:rsidP="008C7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>«Понять!» - структура классных часов, бесед; наблюдение, анкетирование, тестирование, интерактивные игры и др.</w:t>
      </w:r>
    </w:p>
    <w:p w:rsidR="008C7840" w:rsidRPr="008C7840" w:rsidRDefault="008C7840" w:rsidP="008C7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840">
        <w:rPr>
          <w:rFonts w:ascii="Times New Roman" w:hAnsi="Times New Roman" w:cs="Times New Roman"/>
          <w:sz w:val="28"/>
          <w:szCs w:val="28"/>
        </w:rPr>
        <w:t>«Принять!» - выстраивание индивидуальной воспитательной стратегии «Что делать?»; определение тактики «Как делать?», т.е. правильно выстроить взаимоотношения учитель-ученик, родитель-ученик, ученик-ученик; рефлексия взрослыми своего отношения к «трудному» ребёнку, принятие ребёнка таким, каким он есть.</w:t>
      </w:r>
      <w:proofErr w:type="gramEnd"/>
    </w:p>
    <w:p w:rsidR="008C7840" w:rsidRPr="008C7840" w:rsidRDefault="008C7840" w:rsidP="008C7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 xml:space="preserve"> «Помочь!» - применение воспитательных воздействий к «трудному» ребёнку (имеет результат только при успешной реализации первых двух).</w:t>
      </w:r>
    </w:p>
    <w:p w:rsidR="008C7840" w:rsidRPr="008C7840" w:rsidRDefault="0020530F" w:rsidP="00E8180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0F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840" w:rsidRPr="008C7840">
        <w:rPr>
          <w:rFonts w:ascii="Times New Roman" w:hAnsi="Times New Roman" w:cs="Times New Roman"/>
          <w:sz w:val="28"/>
          <w:szCs w:val="28"/>
        </w:rPr>
        <w:t>Перед образовательными учреждениями</w:t>
      </w:r>
      <w:r w:rsidR="008C7840">
        <w:rPr>
          <w:rFonts w:ascii="Times New Roman" w:hAnsi="Times New Roman" w:cs="Times New Roman"/>
          <w:sz w:val="28"/>
          <w:szCs w:val="28"/>
        </w:rPr>
        <w:t xml:space="preserve">  стоит множество целей и задач</w:t>
      </w:r>
      <w:r w:rsidR="008C7840" w:rsidRPr="008C78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7840" w:rsidRPr="008C7840">
        <w:rPr>
          <w:rFonts w:ascii="Times New Roman" w:hAnsi="Times New Roman" w:cs="Times New Roman"/>
          <w:sz w:val="28"/>
          <w:szCs w:val="28"/>
        </w:rPr>
        <w:t>Отмечены следующие направления, требующие повышенного внимания со стороны воспитательной системы образовательных учреждений: формирование социально-активной личности, культуры здорового образа жизни, активное вовлечение семьи в процесс воспитания, обеспечение деятельности детских объединений и кружков по интересам,  сопротивление вредным, асоциальным привычкам.</w:t>
      </w:r>
      <w:proofErr w:type="gramEnd"/>
      <w:r w:rsidR="008C7840" w:rsidRPr="008C7840">
        <w:rPr>
          <w:rFonts w:ascii="Times New Roman" w:hAnsi="Times New Roman" w:cs="Times New Roman"/>
          <w:sz w:val="28"/>
          <w:szCs w:val="28"/>
        </w:rPr>
        <w:t xml:space="preserve">  Всё это может реализовываться через внеурочную деятельность школьников.</w:t>
      </w:r>
    </w:p>
    <w:p w:rsidR="008C7840" w:rsidRDefault="0020530F" w:rsidP="00E81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30F">
        <w:rPr>
          <w:rFonts w:ascii="Times New Roman" w:hAnsi="Times New Roman"/>
          <w:b/>
          <w:sz w:val="28"/>
          <w:szCs w:val="28"/>
        </w:rPr>
        <w:t>Слайд 6</w:t>
      </w:r>
      <w:r>
        <w:rPr>
          <w:rFonts w:ascii="Times New Roman" w:hAnsi="Times New Roman"/>
          <w:sz w:val="28"/>
          <w:szCs w:val="28"/>
        </w:rPr>
        <w:t xml:space="preserve">. </w:t>
      </w:r>
      <w:r w:rsidR="00F1720B">
        <w:rPr>
          <w:rFonts w:ascii="Times New Roman" w:hAnsi="Times New Roman"/>
          <w:sz w:val="28"/>
          <w:szCs w:val="28"/>
        </w:rPr>
        <w:t xml:space="preserve">Включение ребёнка во внеурочную деятельность необходимо начинать </w:t>
      </w:r>
      <w:r w:rsidR="008C7840" w:rsidRPr="008C7840">
        <w:rPr>
          <w:rFonts w:ascii="Times New Roman" w:hAnsi="Times New Roman"/>
          <w:sz w:val="28"/>
          <w:szCs w:val="28"/>
        </w:rPr>
        <w:t>начина</w:t>
      </w:r>
      <w:r w:rsidR="00F1720B">
        <w:rPr>
          <w:rFonts w:ascii="Times New Roman" w:hAnsi="Times New Roman"/>
          <w:sz w:val="28"/>
          <w:szCs w:val="28"/>
        </w:rPr>
        <w:t>ется с диагностирования</w:t>
      </w:r>
      <w:r w:rsidR="008C7840" w:rsidRPr="008C7840">
        <w:rPr>
          <w:rFonts w:ascii="Times New Roman" w:hAnsi="Times New Roman"/>
          <w:sz w:val="28"/>
          <w:szCs w:val="28"/>
        </w:rPr>
        <w:t>, которое включает в себя обязательный этап сбора</w:t>
      </w:r>
      <w:r w:rsidR="00F1720B">
        <w:rPr>
          <w:rFonts w:ascii="Times New Roman" w:hAnsi="Times New Roman"/>
          <w:sz w:val="28"/>
          <w:szCs w:val="28"/>
        </w:rPr>
        <w:t>,</w:t>
      </w:r>
      <w:r w:rsidR="008C7840" w:rsidRPr="008C7840">
        <w:rPr>
          <w:rFonts w:ascii="Times New Roman" w:hAnsi="Times New Roman"/>
          <w:sz w:val="28"/>
          <w:szCs w:val="28"/>
        </w:rPr>
        <w:t xml:space="preserve"> анал</w:t>
      </w:r>
      <w:r w:rsidR="00F1720B">
        <w:rPr>
          <w:rFonts w:ascii="Times New Roman" w:hAnsi="Times New Roman"/>
          <w:sz w:val="28"/>
          <w:szCs w:val="28"/>
        </w:rPr>
        <w:t>иза и систематизации информации</w:t>
      </w:r>
      <w:r w:rsidR="008C7840" w:rsidRPr="008C7840">
        <w:rPr>
          <w:rFonts w:ascii="Times New Roman" w:hAnsi="Times New Roman"/>
          <w:sz w:val="28"/>
          <w:szCs w:val="28"/>
        </w:rPr>
        <w:t xml:space="preserve">.    Для этого я применяю методы наблюдения и анкетирования. </w:t>
      </w:r>
    </w:p>
    <w:p w:rsidR="008C7840" w:rsidRDefault="008C7840" w:rsidP="008C78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840" w:rsidRDefault="0020530F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Слайд 7. </w:t>
      </w:r>
      <w:r w:rsidR="008C7840" w:rsidRPr="00FA5CA1">
        <w:rPr>
          <w:rFonts w:ascii="Times New Roman" w:hAnsi="Times New Roman"/>
          <w:b/>
          <w:bCs/>
          <w:sz w:val="28"/>
          <w:szCs w:val="28"/>
        </w:rPr>
        <w:t>МЕТОДИКА «ЦВЕТИК-СЕМИЦВЕТИК»</w:t>
      </w:r>
    </w:p>
    <w:p w:rsidR="008C7840" w:rsidRDefault="008C7840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Витковской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8C7840" w:rsidRDefault="008C7840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выявление направленности интересов младших</w:t>
      </w:r>
    </w:p>
    <w:p w:rsidR="008C7840" w:rsidRDefault="008C7840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школьников.</w:t>
      </w:r>
    </w:p>
    <w:p w:rsidR="008C7840" w:rsidRDefault="008C7840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записать на лепестках желания, исполнения ко</w:t>
      </w:r>
      <w:r>
        <w:rPr>
          <w:rFonts w:ascii="Times New Roman" w:hAnsi="Times New Roman"/>
          <w:sz w:val="28"/>
          <w:szCs w:val="28"/>
        </w:rPr>
        <w:softHyphen/>
        <w:t>торых детям больше всего хочется. Прежде чем записать же</w:t>
      </w:r>
      <w:r>
        <w:rPr>
          <w:rFonts w:ascii="Times New Roman" w:hAnsi="Times New Roman"/>
          <w:sz w:val="28"/>
          <w:szCs w:val="28"/>
        </w:rPr>
        <w:softHyphen/>
        <w:t>лание на лепестке, надо поставить порядковый номер. Та</w:t>
      </w:r>
      <w:r>
        <w:rPr>
          <w:rFonts w:ascii="Times New Roman" w:hAnsi="Times New Roman"/>
          <w:sz w:val="28"/>
          <w:szCs w:val="28"/>
        </w:rPr>
        <w:softHyphen/>
        <w:t>ким образом, каждый ребенок сформулирует семь жела</w:t>
      </w:r>
      <w:r>
        <w:rPr>
          <w:rFonts w:ascii="Times New Roman" w:hAnsi="Times New Roman"/>
          <w:sz w:val="28"/>
          <w:szCs w:val="28"/>
        </w:rPr>
        <w:softHyphen/>
        <w:t xml:space="preserve">ний, которые будут им же </w:t>
      </w:r>
      <w:proofErr w:type="spellStart"/>
      <w:r>
        <w:rPr>
          <w:rFonts w:ascii="Times New Roman" w:hAnsi="Times New Roman"/>
          <w:sz w:val="28"/>
          <w:szCs w:val="28"/>
        </w:rPr>
        <w:t>проранжированы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5CA1" w:rsidRDefault="00FA5CA1" w:rsidP="00FA5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CA1" w:rsidRPr="008C7840" w:rsidRDefault="0020530F" w:rsidP="00FA5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30F">
        <w:rPr>
          <w:rFonts w:ascii="Times New Roman" w:hAnsi="Times New Roman"/>
          <w:b/>
          <w:sz w:val="28"/>
          <w:szCs w:val="28"/>
        </w:rPr>
        <w:t>Слайд 8</w:t>
      </w:r>
      <w:r>
        <w:rPr>
          <w:rFonts w:ascii="Times New Roman" w:hAnsi="Times New Roman"/>
          <w:sz w:val="28"/>
          <w:szCs w:val="28"/>
        </w:rPr>
        <w:t xml:space="preserve">. </w:t>
      </w:r>
      <w:r w:rsidR="00FA5CA1">
        <w:rPr>
          <w:rFonts w:ascii="Times New Roman" w:hAnsi="Times New Roman"/>
          <w:sz w:val="28"/>
          <w:szCs w:val="28"/>
        </w:rPr>
        <w:t xml:space="preserve">Методика Климова определение склонностей </w:t>
      </w:r>
      <w:proofErr w:type="gramStart"/>
      <w:r w:rsidR="00FA5CA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A5CA1">
        <w:rPr>
          <w:rFonts w:ascii="Times New Roman" w:hAnsi="Times New Roman"/>
          <w:sz w:val="28"/>
          <w:szCs w:val="28"/>
        </w:rPr>
        <w:t xml:space="preserve">с 12 лет) </w:t>
      </w:r>
    </w:p>
    <w:p w:rsidR="008C7840" w:rsidRDefault="008C7840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840" w:rsidRDefault="001F0069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Следующим этапом работы является организация внеурочной  деятельности.</w:t>
      </w:r>
      <w:r w:rsidRPr="00164A3E">
        <w:rPr>
          <w:rFonts w:ascii="Times New Roman" w:hAnsi="Times New Roman"/>
          <w:sz w:val="28"/>
          <w:szCs w:val="28"/>
        </w:rPr>
        <w:t xml:space="preserve"> В течение года целенаправленно совместно с классными руководителями веду работу по вовлечению несовершенноле</w:t>
      </w:r>
      <w:r>
        <w:rPr>
          <w:rFonts w:ascii="Times New Roman" w:hAnsi="Times New Roman"/>
          <w:sz w:val="28"/>
          <w:szCs w:val="28"/>
        </w:rPr>
        <w:t>тних во внеурочную деятельность.</w:t>
      </w:r>
      <w:r w:rsidRPr="00164A3E">
        <w:rPr>
          <w:rFonts w:ascii="Times New Roman" w:hAnsi="Times New Roman"/>
          <w:sz w:val="28"/>
          <w:szCs w:val="28"/>
        </w:rPr>
        <w:t xml:space="preserve"> В этой деятельности очень важно создать для </w:t>
      </w:r>
      <w:proofErr w:type="gramStart"/>
      <w:r w:rsidRPr="00164A3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64A3E">
        <w:rPr>
          <w:rFonts w:ascii="Times New Roman" w:hAnsi="Times New Roman"/>
          <w:sz w:val="28"/>
          <w:szCs w:val="28"/>
        </w:rPr>
        <w:t xml:space="preserve"> ситуацию успеха</w:t>
      </w:r>
      <w:r w:rsidRPr="00FA5CA1">
        <w:rPr>
          <w:rFonts w:ascii="Times New Roman" w:hAnsi="Times New Roman"/>
          <w:sz w:val="28"/>
          <w:szCs w:val="28"/>
        </w:rPr>
        <w:t xml:space="preserve">. Особенно это необходимо при работе с детьми «группы риска». Создать ситуацию успеха – значит, опираясь на способности ребёнка, привлечь его к такой деятельности, в которой он будет </w:t>
      </w:r>
      <w:r w:rsidRPr="00FA5CA1">
        <w:rPr>
          <w:rFonts w:ascii="Times New Roman" w:hAnsi="Times New Roman"/>
          <w:sz w:val="28"/>
          <w:szCs w:val="28"/>
        </w:rPr>
        <w:lastRenderedPageBreak/>
        <w:t>успешен.</w:t>
      </w:r>
      <w:r w:rsidRPr="00164A3E">
        <w:rPr>
          <w:rFonts w:ascii="Times New Roman" w:hAnsi="Times New Roman"/>
          <w:sz w:val="28"/>
          <w:szCs w:val="28"/>
        </w:rPr>
        <w:t xml:space="preserve"> </w:t>
      </w:r>
      <w:r w:rsidR="003B6727">
        <w:rPr>
          <w:rFonts w:ascii="Times New Roman" w:hAnsi="Times New Roman"/>
          <w:sz w:val="28"/>
          <w:szCs w:val="28"/>
        </w:rPr>
        <w:t>Напомню, что способности его выявлены на этапе диагностирования.</w:t>
      </w:r>
    </w:p>
    <w:p w:rsidR="001053BC" w:rsidRDefault="001053BC" w:rsidP="008C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1804">
        <w:rPr>
          <w:rFonts w:ascii="Times New Roman" w:hAnsi="Times New Roman"/>
          <w:sz w:val="28"/>
          <w:szCs w:val="28"/>
        </w:rPr>
        <w:tab/>
      </w:r>
      <w:r w:rsidR="0020530F" w:rsidRPr="0020530F">
        <w:rPr>
          <w:rFonts w:ascii="Times New Roman" w:hAnsi="Times New Roman"/>
          <w:b/>
          <w:sz w:val="28"/>
          <w:szCs w:val="28"/>
        </w:rPr>
        <w:t>Слайд 9.</w:t>
      </w:r>
      <w:r w:rsidR="00205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 из направлений внеурочной деятельности – это спортивные секции, кружки, объединения. Спортивно-оздоровительная деятельность в нашей школе занимает преимущественное положение, т.к. школа реализует проект «Школа-центр физической культуры и здорового образа жизни». Сюда входит деятельность спортивных кружков и секций, работа спортивного клуба «Чемпион», </w:t>
      </w:r>
      <w:r w:rsidR="006A657E">
        <w:rPr>
          <w:rFonts w:ascii="Times New Roman" w:hAnsi="Times New Roman"/>
          <w:sz w:val="28"/>
          <w:szCs w:val="28"/>
        </w:rPr>
        <w:t xml:space="preserve">тренажёрного зала, </w:t>
      </w:r>
      <w:r>
        <w:rPr>
          <w:rFonts w:ascii="Times New Roman" w:hAnsi="Times New Roman"/>
          <w:sz w:val="28"/>
          <w:szCs w:val="28"/>
        </w:rPr>
        <w:t xml:space="preserve">посещение бассейна, центра реабилитации в летний период в пришкольном лагере. Здесь занято </w:t>
      </w:r>
      <w:r w:rsidR="006A657E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% школьников. </w:t>
      </w:r>
    </w:p>
    <w:p w:rsidR="00127C91" w:rsidRDefault="0020530F" w:rsidP="0020530F">
      <w:pPr>
        <w:spacing w:after="0" w:line="240" w:lineRule="auto"/>
        <w:ind w:left="-1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0530F">
        <w:rPr>
          <w:rFonts w:ascii="Times New Roman" w:eastAsiaTheme="minorEastAsia" w:hAnsi="Times New Roman"/>
          <w:b/>
          <w:sz w:val="28"/>
          <w:szCs w:val="28"/>
        </w:rPr>
        <w:t>Слайд 10, 11.</w:t>
      </w:r>
      <w:r>
        <w:rPr>
          <w:rFonts w:ascii="Times New Roman" w:eastAsiaTheme="minorEastAsia" w:hAnsi="Times New Roman"/>
          <w:b/>
          <w:i/>
          <w:sz w:val="28"/>
          <w:szCs w:val="28"/>
        </w:rPr>
        <w:t xml:space="preserve"> </w:t>
      </w:r>
      <w:r w:rsidR="00127C91" w:rsidRPr="00127C91">
        <w:rPr>
          <w:rFonts w:ascii="Times New Roman" w:eastAsiaTheme="minorEastAsia" w:hAnsi="Times New Roman"/>
          <w:b/>
          <w:i/>
          <w:sz w:val="28"/>
          <w:szCs w:val="28"/>
        </w:rPr>
        <w:t>Для реализации задач</w:t>
      </w:r>
      <w:r w:rsidR="00127C91" w:rsidRPr="00127C91">
        <w:rPr>
          <w:rFonts w:ascii="Times New Roman" w:eastAsiaTheme="minorEastAsia" w:hAnsi="Times New Roman"/>
          <w:sz w:val="28"/>
          <w:szCs w:val="28"/>
        </w:rPr>
        <w:t xml:space="preserve"> по формированию у учащихся адекватного </w:t>
      </w:r>
      <w:r w:rsidR="00127C91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127C91" w:rsidRPr="00127C91">
        <w:rPr>
          <w:rFonts w:ascii="Times New Roman" w:eastAsiaTheme="minorEastAsia" w:hAnsi="Times New Roman"/>
          <w:sz w:val="28"/>
          <w:szCs w:val="28"/>
        </w:rPr>
        <w:t xml:space="preserve">представления о здоровом образе жизни и профилактике правонарушений </w:t>
      </w:r>
      <w:r w:rsidR="00127C91">
        <w:rPr>
          <w:rFonts w:ascii="Times New Roman" w:eastAsiaTheme="minorEastAsia" w:hAnsi="Times New Roman"/>
          <w:sz w:val="28"/>
          <w:szCs w:val="28"/>
        </w:rPr>
        <w:t xml:space="preserve">  </w:t>
      </w:r>
    </w:p>
    <w:p w:rsidR="00127C91" w:rsidRDefault="00127C91" w:rsidP="00127C91">
      <w:pPr>
        <w:spacing w:after="0" w:line="240" w:lineRule="auto"/>
        <w:ind w:left="-709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27C91">
        <w:rPr>
          <w:rFonts w:ascii="Times New Roman" w:eastAsiaTheme="minorEastAsia" w:hAnsi="Times New Roman"/>
          <w:sz w:val="28"/>
          <w:szCs w:val="28"/>
        </w:rPr>
        <w:t xml:space="preserve">совместно разрабатываем и проводим различные мероприятия.  Используем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</w:p>
    <w:p w:rsidR="00127C91" w:rsidRDefault="00127C91" w:rsidP="00127C91">
      <w:pPr>
        <w:spacing w:after="0" w:line="240" w:lineRule="auto"/>
        <w:ind w:left="-709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27C91">
        <w:rPr>
          <w:rFonts w:ascii="Times New Roman" w:eastAsiaTheme="minorEastAsia" w:hAnsi="Times New Roman"/>
          <w:b/>
          <w:i/>
          <w:sz w:val="28"/>
          <w:szCs w:val="28"/>
        </w:rPr>
        <w:t>различные формы работы с детьми</w:t>
      </w:r>
      <w:r w:rsidRPr="00127C91">
        <w:rPr>
          <w:rFonts w:ascii="Times New Roman" w:eastAsiaTheme="minorEastAsia" w:hAnsi="Times New Roman"/>
          <w:sz w:val="28"/>
          <w:szCs w:val="28"/>
        </w:rPr>
        <w:t xml:space="preserve">: акции «Красная лента», "Мы </w:t>
      </w:r>
    </w:p>
    <w:p w:rsidR="00127C91" w:rsidRDefault="00127C91" w:rsidP="00127C91">
      <w:pPr>
        <w:spacing w:after="0" w:line="240" w:lineRule="auto"/>
        <w:ind w:left="-709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27C91">
        <w:rPr>
          <w:rFonts w:ascii="Times New Roman" w:eastAsiaTheme="minorEastAsia" w:hAnsi="Times New Roman"/>
          <w:sz w:val="28"/>
          <w:szCs w:val="28"/>
        </w:rPr>
        <w:t>выбираем будущее", часы общения, круглые столы</w:t>
      </w:r>
      <w:r>
        <w:rPr>
          <w:rFonts w:ascii="Times New Roman" w:eastAsiaTheme="minorEastAsia" w:hAnsi="Times New Roman"/>
          <w:sz w:val="28"/>
          <w:szCs w:val="28"/>
        </w:rPr>
        <w:t xml:space="preserve">, игры, лектории </w:t>
      </w:r>
    </w:p>
    <w:p w:rsidR="00127C91" w:rsidRDefault="00127C91" w:rsidP="00127C91">
      <w:pPr>
        <w:spacing w:after="0" w:line="240" w:lineRule="auto"/>
        <w:ind w:left="-709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27C91">
        <w:rPr>
          <w:rFonts w:ascii="Times New Roman" w:eastAsiaTheme="minorEastAsia" w:hAnsi="Times New Roman"/>
          <w:sz w:val="28"/>
          <w:szCs w:val="28"/>
        </w:rPr>
        <w:t>просмотры фильмов с последующим обсуждением, анкетирование, он-</w:t>
      </w:r>
      <w:proofErr w:type="spellStart"/>
      <w:r w:rsidRPr="00127C91">
        <w:rPr>
          <w:rFonts w:ascii="Times New Roman" w:eastAsiaTheme="minorEastAsia" w:hAnsi="Times New Roman"/>
          <w:sz w:val="28"/>
          <w:szCs w:val="28"/>
        </w:rPr>
        <w:t>лайн</w:t>
      </w:r>
      <w:proofErr w:type="spellEnd"/>
      <w:r w:rsidRPr="00127C9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27C91" w:rsidRDefault="00127C91" w:rsidP="00127C91">
      <w:pPr>
        <w:spacing w:after="0" w:line="240" w:lineRule="auto"/>
        <w:ind w:left="-709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27C91">
        <w:rPr>
          <w:rFonts w:ascii="Times New Roman" w:eastAsiaTheme="minorEastAsia" w:hAnsi="Times New Roman"/>
          <w:sz w:val="28"/>
          <w:szCs w:val="28"/>
        </w:rPr>
        <w:t>тестирование.</w:t>
      </w:r>
    </w:p>
    <w:p w:rsidR="00127C91" w:rsidRDefault="0020530F" w:rsidP="00127C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20530F">
        <w:rPr>
          <w:rFonts w:ascii="Times New Roman" w:eastAsiaTheme="minorEastAsia" w:hAnsi="Times New Roman"/>
          <w:b/>
          <w:sz w:val="28"/>
          <w:szCs w:val="28"/>
        </w:rPr>
        <w:t>Слайд 12</w:t>
      </w:r>
      <w:r>
        <w:rPr>
          <w:rFonts w:ascii="Times New Roman" w:eastAsiaTheme="minorEastAsia" w:hAnsi="Times New Roman"/>
          <w:sz w:val="28"/>
          <w:szCs w:val="28"/>
        </w:rPr>
        <w:t xml:space="preserve">. </w:t>
      </w:r>
      <w:r w:rsidR="00127C91" w:rsidRPr="00127C91">
        <w:rPr>
          <w:rFonts w:ascii="Times New Roman" w:eastAsiaTheme="minorEastAsia" w:hAnsi="Times New Roman"/>
          <w:sz w:val="28"/>
          <w:szCs w:val="28"/>
        </w:rPr>
        <w:t xml:space="preserve">Обширная сеть  образовательных учреждений,  служб помощи семье и детям помогает эффективно решать задачи профилактики,  разностороннего развития личности, создания комфортной </w:t>
      </w:r>
      <w:r w:rsidR="00127C91">
        <w:rPr>
          <w:rFonts w:ascii="Times New Roman" w:eastAsiaTheme="minorEastAsia" w:hAnsi="Times New Roman"/>
          <w:sz w:val="28"/>
          <w:szCs w:val="28"/>
        </w:rPr>
        <w:t>социально-образовательной среды</w:t>
      </w:r>
      <w:r w:rsidR="00127C91" w:rsidRPr="00127C91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0500C0" w:rsidRPr="000500C0">
        <w:rPr>
          <w:rFonts w:ascii="Times New Roman" w:eastAsiaTheme="minorEastAsia" w:hAnsi="Times New Roman"/>
          <w:b/>
          <w:sz w:val="28"/>
          <w:szCs w:val="28"/>
        </w:rPr>
        <w:t>Слайд 13.</w:t>
      </w:r>
      <w:r w:rsidR="000500C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27C91" w:rsidRPr="00127C91">
        <w:rPr>
          <w:rFonts w:ascii="Times New Roman" w:eastAsiaTheme="minorEastAsia" w:hAnsi="Times New Roman"/>
          <w:sz w:val="28"/>
          <w:szCs w:val="28"/>
        </w:rPr>
        <w:t>Сложились дружеские отношения с сотрудниками спортивного – оздоровительного центра, дома культуры, Дома детского творчества, центральной библиотеки, студентами и преподавателями профессиональных  учебных заведений города, сотрудниками ПДН, ОПБН и другими организациями.</w:t>
      </w:r>
      <w:r w:rsidR="00127C91" w:rsidRPr="00127C91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="00127C91" w:rsidRPr="00127C9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500C0" w:rsidRPr="000500C0">
        <w:rPr>
          <w:rFonts w:ascii="Times New Roman" w:eastAsiaTheme="minorEastAsia" w:hAnsi="Times New Roman"/>
          <w:b/>
          <w:sz w:val="28"/>
          <w:szCs w:val="28"/>
        </w:rPr>
        <w:t>Слайд 14.</w:t>
      </w:r>
      <w:r w:rsidR="000500C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27C91" w:rsidRPr="00127C91">
        <w:rPr>
          <w:rFonts w:ascii="Times New Roman" w:eastAsiaTheme="minorEastAsia" w:hAnsi="Times New Roman"/>
          <w:sz w:val="28"/>
          <w:szCs w:val="28"/>
        </w:rPr>
        <w:t xml:space="preserve">На основе поддержки, педагогической помощи, профессиональных консультаций достигаются высокие результаты. За период 2011-2015 гг. снизилось количество учащихся, состоящих на различных видах учёта. </w:t>
      </w:r>
    </w:p>
    <w:p w:rsidR="00E34274" w:rsidRPr="00127C91" w:rsidRDefault="000500C0" w:rsidP="00127C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0500C0">
        <w:rPr>
          <w:rFonts w:ascii="Times New Roman" w:hAnsi="Times New Roman"/>
          <w:b/>
          <w:color w:val="000000"/>
          <w:sz w:val="28"/>
          <w:szCs w:val="28"/>
        </w:rPr>
        <w:t>Слайд 15.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069" w:rsidRPr="00FA5CA1">
        <w:rPr>
          <w:rFonts w:ascii="Times New Roman" w:hAnsi="Times New Roman"/>
          <w:color w:val="000000"/>
          <w:sz w:val="28"/>
          <w:szCs w:val="28"/>
        </w:rPr>
        <w:t>В своей работе я </w:t>
      </w:r>
      <w:r w:rsidR="00127C91" w:rsidRPr="00FA5CA1">
        <w:rPr>
          <w:rFonts w:ascii="Times New Roman" w:hAnsi="Times New Roman"/>
          <w:color w:val="000000"/>
          <w:sz w:val="28"/>
          <w:szCs w:val="28"/>
        </w:rPr>
        <w:t>использую метод</w:t>
      </w:r>
      <w:r w:rsidR="001F0069" w:rsidRPr="00FA5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C91" w:rsidRPr="00FA5CA1">
        <w:rPr>
          <w:rFonts w:ascii="Times New Roman" w:hAnsi="Times New Roman"/>
          <w:color w:val="000000"/>
          <w:sz w:val="28"/>
          <w:szCs w:val="28"/>
        </w:rPr>
        <w:t>социальных проектов</w:t>
      </w:r>
      <w:r w:rsidR="001F0069" w:rsidRPr="00FA5CA1">
        <w:rPr>
          <w:rFonts w:ascii="Times New Roman" w:hAnsi="Times New Roman"/>
          <w:color w:val="000000"/>
          <w:sz w:val="28"/>
          <w:szCs w:val="28"/>
        </w:rPr>
        <w:t xml:space="preserve">. Социальное проектирование – это самостоятельный выбор той деятельности, которая больше всего соответствует интересам и способностям ребенка. Именно реальность, жизненность социального проекта привлекает школьников. Это своеобразный тест на взрослость. И каждый из подростков хотел бы достойно выдержать </w:t>
      </w:r>
      <w:r w:rsidR="003B6727" w:rsidRPr="00FA5CA1">
        <w:rPr>
          <w:rFonts w:ascii="Times New Roman" w:hAnsi="Times New Roman"/>
          <w:color w:val="000000"/>
          <w:sz w:val="28"/>
          <w:szCs w:val="28"/>
        </w:rPr>
        <w:t>его. Социальное проектирование </w:t>
      </w:r>
      <w:r w:rsidR="001F0069" w:rsidRPr="00FA5CA1">
        <w:rPr>
          <w:rFonts w:ascii="Times New Roman" w:hAnsi="Times New Roman"/>
          <w:color w:val="000000"/>
          <w:sz w:val="28"/>
          <w:szCs w:val="28"/>
        </w:rPr>
        <w:t>формирует важные социальные навыки</w:t>
      </w:r>
      <w:r w:rsidR="003B67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F0069">
        <w:rPr>
          <w:rFonts w:ascii="Times New Roman" w:hAnsi="Times New Roman"/>
          <w:sz w:val="28"/>
          <w:szCs w:val="28"/>
        </w:rPr>
        <w:t>позволяет развивать</w:t>
      </w:r>
      <w:r w:rsidR="001F0069" w:rsidRPr="00716439">
        <w:rPr>
          <w:rFonts w:ascii="Times New Roman" w:hAnsi="Times New Roman"/>
          <w:sz w:val="28"/>
          <w:szCs w:val="28"/>
        </w:rPr>
        <w:t xml:space="preserve"> деловые черты личности: активность, ответственность, аккуратность. Развивается эмоциональная сфера, уходят черты эгоизма. Кроме т</w:t>
      </w:r>
      <w:r w:rsidR="001F0069">
        <w:rPr>
          <w:rFonts w:ascii="Times New Roman" w:hAnsi="Times New Roman"/>
          <w:sz w:val="28"/>
          <w:szCs w:val="28"/>
        </w:rPr>
        <w:t>ого, у детей повышается чувство</w:t>
      </w:r>
      <w:r w:rsidR="001F0069" w:rsidRPr="00716439">
        <w:rPr>
          <w:rFonts w:ascii="Times New Roman" w:hAnsi="Times New Roman"/>
          <w:sz w:val="28"/>
          <w:szCs w:val="28"/>
        </w:rPr>
        <w:t xml:space="preserve"> успешности.</w:t>
      </w:r>
      <w:r w:rsidR="001F0069">
        <w:rPr>
          <w:rFonts w:ascii="Times New Roman" w:hAnsi="Times New Roman"/>
          <w:sz w:val="28"/>
          <w:szCs w:val="28"/>
        </w:rPr>
        <w:t xml:space="preserve"> Особенно это важно для </w:t>
      </w:r>
      <w:proofErr w:type="gramStart"/>
      <w:r w:rsidR="001F006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F0069">
        <w:rPr>
          <w:rFonts w:ascii="Times New Roman" w:hAnsi="Times New Roman"/>
          <w:sz w:val="28"/>
          <w:szCs w:val="28"/>
        </w:rPr>
        <w:t xml:space="preserve"> «группы риска».</w:t>
      </w:r>
      <w:r w:rsidR="00127C9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34274" w:rsidRPr="00E34274">
        <w:rPr>
          <w:rFonts w:ascii="Times New Roman" w:hAnsi="Times New Roman"/>
          <w:color w:val="000000"/>
          <w:sz w:val="28"/>
          <w:szCs w:val="28"/>
        </w:rPr>
        <w:t>Главная цель проектов – профилактика асоциального поведения в школьной среде средствами внеурочной деятельности и форм</w:t>
      </w:r>
      <w:r w:rsidR="003B6727">
        <w:rPr>
          <w:rFonts w:ascii="Times New Roman" w:hAnsi="Times New Roman"/>
          <w:color w:val="000000"/>
          <w:sz w:val="28"/>
          <w:szCs w:val="28"/>
        </w:rPr>
        <w:t>ирование здорового образа жизни. Нами были подготовлено несколько проектов: «Кулачный бой – территория школа!», «В школу – за здоровьем?», «Иллюзия инклюзии».</w:t>
      </w:r>
    </w:p>
    <w:p w:rsidR="00127C91" w:rsidRDefault="003F6ED6" w:rsidP="001F00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81804">
        <w:rPr>
          <w:rFonts w:ascii="Times New Roman" w:hAnsi="Times New Roman"/>
          <w:sz w:val="28"/>
          <w:szCs w:val="28"/>
        </w:rPr>
        <w:tab/>
      </w:r>
      <w:r w:rsidR="000500C0" w:rsidRPr="000500C0">
        <w:rPr>
          <w:rFonts w:ascii="Times New Roman" w:hAnsi="Times New Roman"/>
          <w:b/>
          <w:sz w:val="28"/>
          <w:szCs w:val="28"/>
        </w:rPr>
        <w:t>Слайд 16.</w:t>
      </w:r>
      <w:r w:rsidR="000500C0">
        <w:rPr>
          <w:rFonts w:ascii="Times New Roman" w:hAnsi="Times New Roman"/>
          <w:sz w:val="28"/>
          <w:szCs w:val="28"/>
        </w:rPr>
        <w:t xml:space="preserve"> </w:t>
      </w:r>
      <w:r w:rsidRPr="00164A3E">
        <w:rPr>
          <w:rFonts w:ascii="Times New Roman" w:hAnsi="Times New Roman"/>
          <w:sz w:val="28"/>
          <w:szCs w:val="28"/>
        </w:rPr>
        <w:t xml:space="preserve">При работе с обучающимися руководствуюсь словами  </w:t>
      </w:r>
      <w:r>
        <w:rPr>
          <w:rFonts w:ascii="Times New Roman" w:hAnsi="Times New Roman"/>
          <w:sz w:val="28"/>
          <w:szCs w:val="28"/>
        </w:rPr>
        <w:t xml:space="preserve">Адольфа </w:t>
      </w:r>
      <w:proofErr w:type="spellStart"/>
      <w:r w:rsidRPr="00041321">
        <w:rPr>
          <w:rFonts w:ascii="Times New Roman" w:hAnsi="Times New Roman"/>
          <w:sz w:val="28"/>
          <w:szCs w:val="28"/>
        </w:rPr>
        <w:t>Дистервега</w:t>
      </w:r>
      <w:proofErr w:type="spellEnd"/>
      <w:r w:rsidRPr="00041321">
        <w:rPr>
          <w:rFonts w:ascii="Times New Roman" w:hAnsi="Times New Roman"/>
          <w:sz w:val="28"/>
          <w:szCs w:val="28"/>
        </w:rPr>
        <w:t>:</w:t>
      </w:r>
      <w:r w:rsidRPr="00164A3E">
        <w:rPr>
          <w:rFonts w:ascii="Times New Roman" w:hAnsi="Times New Roman"/>
          <w:sz w:val="28"/>
          <w:szCs w:val="28"/>
        </w:rPr>
        <w:t xml:space="preserve"> «</w:t>
      </w:r>
      <w:r w:rsidRPr="003370C5">
        <w:rPr>
          <w:rFonts w:ascii="Times New Roman" w:hAnsi="Times New Roman"/>
          <w:sz w:val="28"/>
          <w:szCs w:val="28"/>
        </w:rPr>
        <w:t>Плохой педагог преподносит истину,</w:t>
      </w:r>
      <w:r w:rsidRPr="00164A3E">
        <w:rPr>
          <w:rFonts w:ascii="Times New Roman" w:hAnsi="Times New Roman"/>
          <w:sz w:val="28"/>
          <w:szCs w:val="28"/>
        </w:rPr>
        <w:t xml:space="preserve"> а хороший учит ее находить». Работая по </w:t>
      </w:r>
      <w:r>
        <w:rPr>
          <w:rFonts w:ascii="Times New Roman" w:hAnsi="Times New Roman"/>
          <w:sz w:val="28"/>
          <w:szCs w:val="28"/>
        </w:rPr>
        <w:t xml:space="preserve">новым </w:t>
      </w:r>
      <w:r w:rsidRPr="00164A3E">
        <w:rPr>
          <w:rFonts w:ascii="Times New Roman" w:hAnsi="Times New Roman"/>
          <w:sz w:val="28"/>
          <w:szCs w:val="28"/>
        </w:rPr>
        <w:t xml:space="preserve">стандартам, пришла  к пониманию того, что путем простой передачи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A3E">
        <w:rPr>
          <w:rFonts w:ascii="Times New Roman" w:hAnsi="Times New Roman"/>
          <w:sz w:val="28"/>
          <w:szCs w:val="28"/>
        </w:rPr>
        <w:t xml:space="preserve"> знаний, умений и навыков не сформировать важн</w:t>
      </w:r>
      <w:r>
        <w:rPr>
          <w:rFonts w:ascii="Times New Roman" w:hAnsi="Times New Roman"/>
          <w:sz w:val="28"/>
          <w:szCs w:val="28"/>
        </w:rPr>
        <w:t>ые социальные качества личности</w:t>
      </w:r>
      <w:r w:rsidR="000500C0">
        <w:rPr>
          <w:rFonts w:ascii="Times New Roman" w:hAnsi="Times New Roman"/>
          <w:sz w:val="28"/>
          <w:szCs w:val="28"/>
        </w:rPr>
        <w:t xml:space="preserve">. </w:t>
      </w:r>
      <w:r w:rsidR="000500C0" w:rsidRPr="000500C0">
        <w:rPr>
          <w:rFonts w:ascii="Times New Roman" w:hAnsi="Times New Roman"/>
          <w:b/>
          <w:sz w:val="28"/>
          <w:szCs w:val="28"/>
        </w:rPr>
        <w:t>Слайд 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797">
        <w:rPr>
          <w:rFonts w:ascii="Times New Roman" w:hAnsi="Times New Roman"/>
          <w:sz w:val="28"/>
          <w:szCs w:val="28"/>
        </w:rPr>
        <w:t xml:space="preserve">И я решила попробовать внедрить в свою работу новую технологию развития </w:t>
      </w:r>
      <w:r>
        <w:rPr>
          <w:rFonts w:ascii="Times New Roman" w:hAnsi="Times New Roman"/>
          <w:sz w:val="28"/>
          <w:szCs w:val="28"/>
        </w:rPr>
        <w:t>– кейс – технологию</w:t>
      </w:r>
      <w:r w:rsidR="000500C0">
        <w:rPr>
          <w:rFonts w:ascii="Times New Roman" w:hAnsi="Times New Roman"/>
          <w:sz w:val="28"/>
          <w:szCs w:val="28"/>
        </w:rPr>
        <w:t xml:space="preserve">. </w:t>
      </w:r>
      <w:r w:rsidR="000500C0" w:rsidRPr="000500C0">
        <w:rPr>
          <w:rFonts w:ascii="Times New Roman" w:hAnsi="Times New Roman"/>
          <w:b/>
          <w:sz w:val="28"/>
          <w:szCs w:val="28"/>
        </w:rPr>
        <w:t>Слайд 18</w:t>
      </w:r>
      <w:r w:rsidRPr="000500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797">
        <w:rPr>
          <w:rFonts w:ascii="Times New Roman" w:hAnsi="Times New Roman"/>
          <w:sz w:val="28"/>
          <w:szCs w:val="28"/>
        </w:rPr>
        <w:t xml:space="preserve">Ценность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7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5797">
        <w:rPr>
          <w:rFonts w:ascii="Times New Roman" w:hAnsi="Times New Roman"/>
          <w:sz w:val="28"/>
          <w:szCs w:val="28"/>
        </w:rPr>
        <w:t>кейс-технологии</w:t>
      </w:r>
      <w:proofErr w:type="gramEnd"/>
      <w:r w:rsidRPr="00885797">
        <w:rPr>
          <w:rFonts w:ascii="Times New Roman" w:hAnsi="Times New Roman"/>
          <w:sz w:val="28"/>
          <w:szCs w:val="28"/>
        </w:rPr>
        <w:t xml:space="preserve"> </w:t>
      </w:r>
      <w:r w:rsidRPr="00164A3E">
        <w:rPr>
          <w:rFonts w:ascii="Times New Roman" w:hAnsi="Times New Roman"/>
          <w:sz w:val="28"/>
          <w:szCs w:val="28"/>
        </w:rPr>
        <w:t>вижу</w:t>
      </w:r>
      <w:r w:rsidRPr="00885797">
        <w:rPr>
          <w:rFonts w:ascii="Times New Roman" w:hAnsi="Times New Roman"/>
          <w:sz w:val="28"/>
          <w:szCs w:val="28"/>
        </w:rPr>
        <w:t xml:space="preserve"> в том, что дети учатся находить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797">
        <w:rPr>
          <w:rFonts w:ascii="Times New Roman" w:hAnsi="Times New Roman"/>
          <w:sz w:val="28"/>
          <w:szCs w:val="28"/>
        </w:rPr>
        <w:t xml:space="preserve"> пути решения проблемной ситуации, обмениваться мнениями, применять свои знания и расширять их.</w:t>
      </w:r>
      <w:r w:rsidR="000500C0">
        <w:rPr>
          <w:rFonts w:ascii="Times New Roman" w:hAnsi="Times New Roman"/>
          <w:sz w:val="28"/>
          <w:szCs w:val="28"/>
        </w:rPr>
        <w:t xml:space="preserve"> </w:t>
      </w:r>
      <w:r w:rsidR="000500C0" w:rsidRPr="000500C0">
        <w:rPr>
          <w:rFonts w:ascii="Times New Roman" w:hAnsi="Times New Roman"/>
          <w:b/>
          <w:sz w:val="28"/>
          <w:szCs w:val="28"/>
        </w:rPr>
        <w:t>Слайд 19.</w:t>
      </w:r>
      <w:r w:rsidRPr="00885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Кейс-технологию применяю на гру</w:t>
      </w:r>
      <w:r w:rsidR="00127C91">
        <w:rPr>
          <w:rFonts w:ascii="Times New Roman" w:hAnsi="Times New Roman"/>
          <w:sz w:val="28"/>
          <w:szCs w:val="28"/>
        </w:rPr>
        <w:t>пповых занятиях, классных часах.</w:t>
      </w:r>
    </w:p>
    <w:p w:rsidR="00FA5CA1" w:rsidRDefault="00F1720B" w:rsidP="001F00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1804">
        <w:rPr>
          <w:rStyle w:val="c0"/>
          <w:rFonts w:ascii="Times New Roman" w:hAnsi="Times New Roman"/>
          <w:sz w:val="28"/>
          <w:szCs w:val="28"/>
          <w:shd w:val="clear" w:color="auto" w:fill="FFFFFF"/>
        </w:rPr>
        <w:tab/>
      </w:r>
      <w:r w:rsidR="000500C0" w:rsidRPr="000500C0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t>Слайд 20.</w:t>
      </w:r>
      <w:r w:rsidR="000500C0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53BC" w:rsidRPr="00164A3E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Сотрудничество с родителями является залогом успешной воспитательной деятельности с учащимися, так как семья оказывает значительное влияние на развитие личности ребёнка. Сделать родителей активными участниками педагогического процесса – это непростая задача.  </w:t>
      </w:r>
      <w:r w:rsidR="001053BC" w:rsidRPr="00164A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этой работе тесно взаимодействую с классными руководителями,  педагогом-психологом. </w:t>
      </w:r>
      <w:r w:rsidR="001053BC" w:rsidRPr="00164A3E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Совместно   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проводим</w:t>
      </w:r>
      <w:r w:rsidR="001053BC" w:rsidRPr="00164A3E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целенаправленную работу по формированию взаимоотношений между детьми</w:t>
      </w:r>
      <w:r w:rsidR="001053B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и их родителями</w:t>
      </w:r>
      <w:r w:rsidR="001053BC" w:rsidRPr="00164A3E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. Формы работы 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используем</w:t>
      </w:r>
      <w:r w:rsidR="001053BC" w:rsidRPr="00164A3E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разные: «Клуб выходного дня», «Спортивные соревнования  между детьми и родителями»,  часы общения детей и родителей. </w:t>
      </w:r>
      <w:r w:rsidR="001053BC" w:rsidRPr="00164A3E">
        <w:rPr>
          <w:rFonts w:ascii="Times New Roman" w:hAnsi="Times New Roman"/>
          <w:sz w:val="28"/>
          <w:szCs w:val="28"/>
        </w:rPr>
        <w:t xml:space="preserve">Непосредственное общение плодотворно влияет на </w:t>
      </w:r>
      <w:r w:rsidR="00FA5CA1">
        <w:rPr>
          <w:rFonts w:ascii="Times New Roman" w:hAnsi="Times New Roman"/>
          <w:sz w:val="28"/>
          <w:szCs w:val="28"/>
        </w:rPr>
        <w:t>родителей, их отношение к детям, а также и дети становятся более открытыми, дружелюбными.</w:t>
      </w:r>
    </w:p>
    <w:p w:rsidR="001053BC" w:rsidRDefault="00FA5CA1" w:rsidP="001F00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804">
        <w:rPr>
          <w:rFonts w:ascii="Times New Roman" w:hAnsi="Times New Roman"/>
          <w:sz w:val="28"/>
          <w:szCs w:val="28"/>
        </w:rPr>
        <w:tab/>
      </w:r>
      <w:r w:rsidRPr="0030778D">
        <w:rPr>
          <w:rFonts w:ascii="Times New Roman" w:hAnsi="Times New Roman"/>
          <w:sz w:val="28"/>
          <w:szCs w:val="28"/>
        </w:rPr>
        <w:t xml:space="preserve">Результатом систематической, целенаправленной работы считаю то, что большинство </w:t>
      </w:r>
      <w:r>
        <w:rPr>
          <w:rFonts w:ascii="Times New Roman" w:hAnsi="Times New Roman"/>
          <w:sz w:val="28"/>
          <w:szCs w:val="28"/>
        </w:rPr>
        <w:t>школьник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</w:t>
      </w:r>
      <w:r w:rsidRPr="00307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правильные ориентиры</w:t>
      </w:r>
      <w:r w:rsidR="000500C0">
        <w:rPr>
          <w:rFonts w:ascii="Times New Roman" w:hAnsi="Times New Roman"/>
          <w:sz w:val="28"/>
          <w:szCs w:val="28"/>
        </w:rPr>
        <w:t>.</w:t>
      </w:r>
      <w:proofErr w:type="gramStart"/>
      <w:r w:rsidR="000500C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500C0" w:rsidRPr="000500C0">
        <w:rPr>
          <w:rFonts w:ascii="Times New Roman" w:hAnsi="Times New Roman"/>
          <w:b/>
          <w:sz w:val="28"/>
          <w:szCs w:val="28"/>
        </w:rPr>
        <w:t>Слайд 21.</w:t>
      </w:r>
      <w:r>
        <w:rPr>
          <w:rFonts w:ascii="Times New Roman" w:hAnsi="Times New Roman"/>
          <w:sz w:val="28"/>
          <w:szCs w:val="28"/>
        </w:rPr>
        <w:t xml:space="preserve"> Наблюдается снижение количества детей с асоциальным поведением, детей «группы риска».</w:t>
      </w:r>
      <w:r w:rsidR="001053BC" w:rsidRPr="00164A3E">
        <w:rPr>
          <w:rFonts w:ascii="Times New Roman" w:hAnsi="Times New Roman"/>
          <w:sz w:val="28"/>
          <w:szCs w:val="28"/>
        </w:rPr>
        <w:t xml:space="preserve">  </w:t>
      </w:r>
      <w:r w:rsidR="000500C0" w:rsidRPr="000500C0">
        <w:rPr>
          <w:rFonts w:ascii="Times New Roman" w:hAnsi="Times New Roman"/>
          <w:b/>
          <w:sz w:val="28"/>
          <w:szCs w:val="28"/>
        </w:rPr>
        <w:t>Слайд 22.</w:t>
      </w:r>
    </w:p>
    <w:p w:rsidR="00D730B5" w:rsidRDefault="00D730B5" w:rsidP="00AD6CE0">
      <w:pPr>
        <w:jc w:val="both"/>
      </w:pPr>
    </w:p>
    <w:sectPr w:rsidR="00D7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DE"/>
    <w:rsid w:val="000500C0"/>
    <w:rsid w:val="001053BC"/>
    <w:rsid w:val="00127C91"/>
    <w:rsid w:val="001F0069"/>
    <w:rsid w:val="0020530F"/>
    <w:rsid w:val="00367C74"/>
    <w:rsid w:val="003B6727"/>
    <w:rsid w:val="003F6ED6"/>
    <w:rsid w:val="006A657E"/>
    <w:rsid w:val="007D3F49"/>
    <w:rsid w:val="008550EC"/>
    <w:rsid w:val="00886FCD"/>
    <w:rsid w:val="008A1815"/>
    <w:rsid w:val="008C7840"/>
    <w:rsid w:val="00AD6CE0"/>
    <w:rsid w:val="00D730B5"/>
    <w:rsid w:val="00DB49DE"/>
    <w:rsid w:val="00E34274"/>
    <w:rsid w:val="00E81804"/>
    <w:rsid w:val="00F1720B"/>
    <w:rsid w:val="00FA5CA1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053BC"/>
  </w:style>
  <w:style w:type="character" w:customStyle="1" w:styleId="c0">
    <w:name w:val="c0"/>
    <w:basedOn w:val="a0"/>
    <w:rsid w:val="001053BC"/>
  </w:style>
  <w:style w:type="paragraph" w:styleId="a4">
    <w:name w:val="Balloon Text"/>
    <w:basedOn w:val="a"/>
    <w:link w:val="a5"/>
    <w:uiPriority w:val="99"/>
    <w:semiHidden/>
    <w:unhideWhenUsed/>
    <w:rsid w:val="0020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053BC"/>
  </w:style>
  <w:style w:type="character" w:customStyle="1" w:styleId="c0">
    <w:name w:val="c0"/>
    <w:basedOn w:val="a0"/>
    <w:rsid w:val="001053BC"/>
  </w:style>
  <w:style w:type="paragraph" w:styleId="a4">
    <w:name w:val="Balloon Text"/>
    <w:basedOn w:val="a"/>
    <w:link w:val="a5"/>
    <w:uiPriority w:val="99"/>
    <w:semiHidden/>
    <w:unhideWhenUsed/>
    <w:rsid w:val="0020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Пользователь Windows</cp:lastModifiedBy>
  <cp:revision>6</cp:revision>
  <cp:lastPrinted>2015-12-28T10:40:00Z</cp:lastPrinted>
  <dcterms:created xsi:type="dcterms:W3CDTF">2015-12-25T06:39:00Z</dcterms:created>
  <dcterms:modified xsi:type="dcterms:W3CDTF">2015-12-28T10:53:00Z</dcterms:modified>
</cp:coreProperties>
</file>