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04" w:rsidRDefault="00E56B04" w:rsidP="00E56B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520E6" w:rsidRPr="00E56B04" w:rsidRDefault="006520E6" w:rsidP="00E56B04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6B04">
        <w:rPr>
          <w:rFonts w:ascii="Times New Roman" w:hAnsi="Times New Roman" w:cs="Times New Roman"/>
          <w:sz w:val="40"/>
          <w:szCs w:val="40"/>
        </w:rPr>
        <w:t>Уважаемые родители</w:t>
      </w:r>
      <w:r w:rsidRPr="00E56B04">
        <w:rPr>
          <w:rFonts w:ascii="Times New Roman" w:hAnsi="Times New Roman" w:cs="Times New Roman"/>
          <w:b/>
          <w:sz w:val="40"/>
          <w:szCs w:val="40"/>
        </w:rPr>
        <w:t>!  Законом  Новосибирской области от 06.10.2010 г. № 533 – ОЗ «О социальной поддержке многодетных семей на территории Новосибирской области</w:t>
      </w:r>
      <w:r w:rsidRPr="00E56B04">
        <w:rPr>
          <w:rFonts w:ascii="Times New Roman" w:hAnsi="Times New Roman" w:cs="Times New Roman"/>
          <w:sz w:val="40"/>
          <w:szCs w:val="40"/>
        </w:rPr>
        <w:t xml:space="preserve">» </w:t>
      </w:r>
      <w:r w:rsidRPr="00E56B04">
        <w:rPr>
          <w:rFonts w:ascii="Times New Roman" w:hAnsi="Times New Roman" w:cs="Times New Roman"/>
          <w:b/>
          <w:sz w:val="40"/>
          <w:szCs w:val="40"/>
        </w:rPr>
        <w:t>детям  из многодетных семей ежегодно</w:t>
      </w:r>
      <w:r w:rsidRPr="00E56B04">
        <w:rPr>
          <w:rFonts w:ascii="Times New Roman" w:hAnsi="Times New Roman" w:cs="Times New Roman"/>
          <w:sz w:val="40"/>
          <w:szCs w:val="40"/>
        </w:rPr>
        <w:t xml:space="preserve"> предоставляются </w:t>
      </w:r>
      <w:r w:rsidRPr="00E56B04">
        <w:rPr>
          <w:rFonts w:ascii="Times New Roman" w:hAnsi="Times New Roman" w:cs="Times New Roman"/>
          <w:b/>
          <w:sz w:val="40"/>
          <w:szCs w:val="40"/>
        </w:rPr>
        <w:t>выплаты</w:t>
      </w:r>
      <w:r w:rsidRPr="00E56B04">
        <w:rPr>
          <w:rFonts w:ascii="Times New Roman" w:hAnsi="Times New Roman" w:cs="Times New Roman"/>
          <w:sz w:val="40"/>
          <w:szCs w:val="40"/>
        </w:rPr>
        <w:t xml:space="preserve"> на приобретение одежды для посещения школьный занятий в размере </w:t>
      </w:r>
      <w:r w:rsidRPr="00E56B04">
        <w:rPr>
          <w:rFonts w:ascii="Times New Roman" w:hAnsi="Times New Roman" w:cs="Times New Roman"/>
          <w:b/>
          <w:sz w:val="40"/>
          <w:szCs w:val="40"/>
        </w:rPr>
        <w:t>2000</w:t>
      </w:r>
      <w:r w:rsidRPr="00E56B04">
        <w:rPr>
          <w:rFonts w:ascii="Times New Roman" w:hAnsi="Times New Roman" w:cs="Times New Roman"/>
          <w:sz w:val="40"/>
          <w:szCs w:val="40"/>
        </w:rPr>
        <w:t xml:space="preserve"> рублей</w:t>
      </w:r>
      <w:r w:rsidR="00593D4B" w:rsidRPr="00E56B04">
        <w:rPr>
          <w:rFonts w:ascii="Times New Roman" w:hAnsi="Times New Roman" w:cs="Times New Roman"/>
          <w:b/>
          <w:sz w:val="40"/>
          <w:szCs w:val="40"/>
        </w:rPr>
        <w:t>, 300 рублей</w:t>
      </w:r>
      <w:r w:rsidR="00593D4B" w:rsidRPr="00E56B04">
        <w:rPr>
          <w:rFonts w:ascii="Times New Roman" w:hAnsi="Times New Roman" w:cs="Times New Roman"/>
          <w:sz w:val="40"/>
          <w:szCs w:val="40"/>
        </w:rPr>
        <w:t xml:space="preserve"> для приобретения школьных принадлежностей.</w:t>
      </w:r>
      <w:r w:rsidRPr="00E56B04">
        <w:rPr>
          <w:rFonts w:ascii="Times New Roman" w:hAnsi="Times New Roman" w:cs="Times New Roman"/>
          <w:sz w:val="40"/>
          <w:szCs w:val="40"/>
        </w:rPr>
        <w:t xml:space="preserve"> Также на </w:t>
      </w:r>
      <w:r w:rsidRPr="00E56B04">
        <w:rPr>
          <w:rFonts w:ascii="Times New Roman" w:hAnsi="Times New Roman" w:cs="Times New Roman"/>
          <w:b/>
          <w:sz w:val="40"/>
          <w:szCs w:val="40"/>
        </w:rPr>
        <w:t>каждого ребёнка</w:t>
      </w:r>
      <w:r w:rsidRPr="00E56B04">
        <w:rPr>
          <w:rFonts w:ascii="Times New Roman" w:hAnsi="Times New Roman" w:cs="Times New Roman"/>
          <w:sz w:val="40"/>
          <w:szCs w:val="40"/>
        </w:rPr>
        <w:t xml:space="preserve"> из многодетной семьи </w:t>
      </w:r>
      <w:r w:rsidRPr="00E56B04">
        <w:rPr>
          <w:rFonts w:ascii="Times New Roman" w:hAnsi="Times New Roman" w:cs="Times New Roman"/>
          <w:b/>
          <w:sz w:val="40"/>
          <w:szCs w:val="40"/>
        </w:rPr>
        <w:t>при поступлении его в 1 класс или ВУЗ</w:t>
      </w:r>
      <w:r w:rsidRPr="00E56B04">
        <w:rPr>
          <w:rFonts w:ascii="Times New Roman" w:hAnsi="Times New Roman" w:cs="Times New Roman"/>
          <w:sz w:val="40"/>
          <w:szCs w:val="40"/>
        </w:rPr>
        <w:t xml:space="preserve"> установлена денежная выплата в размере </w:t>
      </w:r>
      <w:r w:rsidRPr="00E56B04">
        <w:rPr>
          <w:rFonts w:ascii="Times New Roman" w:hAnsi="Times New Roman" w:cs="Times New Roman"/>
          <w:b/>
          <w:sz w:val="40"/>
          <w:szCs w:val="40"/>
        </w:rPr>
        <w:t>5000 рублей</w:t>
      </w:r>
      <w:r w:rsidRPr="00E56B04">
        <w:rPr>
          <w:rFonts w:ascii="Times New Roman" w:hAnsi="Times New Roman" w:cs="Times New Roman"/>
          <w:sz w:val="40"/>
          <w:szCs w:val="40"/>
        </w:rPr>
        <w:t xml:space="preserve"> и </w:t>
      </w:r>
      <w:r w:rsidRPr="00E56B04">
        <w:rPr>
          <w:rFonts w:ascii="Times New Roman" w:hAnsi="Times New Roman" w:cs="Times New Roman"/>
          <w:b/>
          <w:sz w:val="40"/>
          <w:szCs w:val="40"/>
        </w:rPr>
        <w:t>10 000 рублей</w:t>
      </w:r>
      <w:r w:rsidRPr="00E56B04">
        <w:rPr>
          <w:rFonts w:ascii="Times New Roman" w:hAnsi="Times New Roman" w:cs="Times New Roman"/>
          <w:sz w:val="40"/>
          <w:szCs w:val="40"/>
        </w:rPr>
        <w:t xml:space="preserve"> соответственно.</w:t>
      </w:r>
    </w:p>
    <w:p w:rsidR="006520E6" w:rsidRPr="00E56B04" w:rsidRDefault="006520E6" w:rsidP="00E56B0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r w:rsidRPr="00E56B04">
        <w:rPr>
          <w:rFonts w:ascii="Times New Roman" w:hAnsi="Times New Roman" w:cs="Times New Roman"/>
          <w:sz w:val="40"/>
          <w:szCs w:val="40"/>
        </w:rPr>
        <w:t xml:space="preserve">Заявления о назначении указанных выплат принимаются по адресу: </w:t>
      </w:r>
      <w:r w:rsidRPr="00E56B04">
        <w:rPr>
          <w:rFonts w:ascii="Times New Roman" w:hAnsi="Times New Roman" w:cs="Times New Roman"/>
          <w:b/>
          <w:sz w:val="40"/>
          <w:szCs w:val="40"/>
        </w:rPr>
        <w:t>К. Либкнехта, 1 (здание МФЦ)</w:t>
      </w:r>
      <w:r w:rsidRPr="00E56B04">
        <w:rPr>
          <w:rFonts w:ascii="Times New Roman" w:hAnsi="Times New Roman" w:cs="Times New Roman"/>
          <w:sz w:val="40"/>
          <w:szCs w:val="40"/>
        </w:rPr>
        <w:t xml:space="preserve">. Режим работы: понедельник, среда  с 9.00 – 18.00; вторник, четверг с 9.00 – 20.00; суббота с 9.00 – 14.00. </w:t>
      </w:r>
    </w:p>
    <w:p w:rsidR="00593D4B" w:rsidRPr="00593D4B" w:rsidRDefault="00593D4B">
      <w:pPr>
        <w:rPr>
          <w:rFonts w:ascii="Times New Roman" w:hAnsi="Times New Roman" w:cs="Times New Roman"/>
        </w:rPr>
      </w:pPr>
    </w:p>
    <w:sectPr w:rsidR="00593D4B" w:rsidRPr="00593D4B" w:rsidSect="00E56B04">
      <w:pgSz w:w="11906" w:h="16838"/>
      <w:pgMar w:top="284" w:right="850" w:bottom="426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3B"/>
    <w:rsid w:val="00593D4B"/>
    <w:rsid w:val="006520E6"/>
    <w:rsid w:val="00E36C2E"/>
    <w:rsid w:val="00E56B04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2013-10-30T07:26:00Z</dcterms:created>
  <dcterms:modified xsi:type="dcterms:W3CDTF">2015-11-10T09:39:00Z</dcterms:modified>
</cp:coreProperties>
</file>